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0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Written Principles of Mindfulness and Audio Guided Meditations </w:t>
      </w:r>
    </w:p>
    <w:p>
      <w:pPr>
        <w:pStyle w:val="Default"/>
        <w:bidi w:val="0"/>
        <w:spacing w:before="0" w:after="20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Introduction to Mindfulness Meditation for </w:t>
      </w:r>
    </w:p>
    <w:p>
      <w:pPr>
        <w:pStyle w:val="Default"/>
        <w:bidi w:val="0"/>
        <w:spacing w:before="0" w:after="20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30"/>
          <w:szCs w:val="30"/>
          <w:shd w:val="clear" w:color="auto" w:fill="ffffff"/>
          <w:rtl w:val="0"/>
          <w:lang w:val="en-US"/>
        </w:rPr>
        <w:t>People with Aphasia Program</w:t>
      </w:r>
    </w:p>
    <w:p>
      <w:pPr>
        <w:pStyle w:val="Default"/>
        <w:bidi w:val="0"/>
        <w:spacing w:before="0" w:after="20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The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six-session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meditation program of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written materials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and brief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guided meditations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offers an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introduction to the practice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of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mindfulness meditation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for people with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aphasia.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Each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of the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six sessions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are offered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in order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with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each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session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building on the next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.  For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each session,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there is an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audio guided meditation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and a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written summary of highlights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. 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In addition, there is a written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summary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of the program for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mindfulness in daily life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and a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list of outside resources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as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 session 7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. 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These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materials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are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intended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to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supplement the ongoing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NAA meditation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weekly program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. These materials may be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particularly useful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to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those who are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new to the weekly program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and did not participate in the live introductory program which is offered periodically.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Session 1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- Mindfulness of the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breath.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Session  2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- Mindfulness of the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body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.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Session 3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- Mindfulness of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emotions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.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Session 4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- Mindfulness of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thinking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.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Session 5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-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Compassion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.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Session 6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-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fffff"/>
          <w:rtl w:val="0"/>
          <w:lang w:val="en-US"/>
        </w:rPr>
        <w:t>Gratitude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.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For questions, comments or suggestions please contact Seth at </w:t>
      </w:r>
      <w:r>
        <w:rPr>
          <w:rStyle w:val="Hyperlink.0"/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instrText xml:space="preserve"> HYPERLINK "mailto:seth@aphasia.org"</w:instrText>
      </w:r>
      <w:r>
        <w:rPr>
          <w:rStyle w:val="Hyperlink.0"/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seth@aphasia.org</w:t>
      </w:r>
      <w:r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fldChar w:fldCharType="end" w:fldLock="0"/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